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4BEEF" w14:textId="26EE5921" w:rsidR="00C5029E" w:rsidRPr="00C5029E" w:rsidRDefault="00C5029E" w:rsidP="00C5029E">
      <w:pPr>
        <w:jc w:val="center"/>
        <w:rPr>
          <w:b/>
          <w:bCs/>
          <w:sz w:val="28"/>
          <w:szCs w:val="28"/>
        </w:rPr>
      </w:pPr>
      <w:r w:rsidRPr="00C5029E">
        <w:rPr>
          <w:b/>
          <w:bCs/>
          <w:sz w:val="28"/>
          <w:szCs w:val="28"/>
        </w:rPr>
        <w:t>RIVERGLEN HOMEOWNER ASSOCIATION</w:t>
      </w:r>
    </w:p>
    <w:p w14:paraId="75AD4E5D" w14:textId="20DE0A0D" w:rsidR="00C5029E" w:rsidRPr="00C5029E" w:rsidRDefault="00C5029E" w:rsidP="00C5029E">
      <w:pPr>
        <w:jc w:val="center"/>
        <w:rPr>
          <w:b/>
          <w:bCs/>
          <w:sz w:val="28"/>
          <w:szCs w:val="28"/>
        </w:rPr>
      </w:pPr>
      <w:r w:rsidRPr="00C5029E">
        <w:rPr>
          <w:b/>
          <w:bCs/>
          <w:sz w:val="28"/>
          <w:szCs w:val="28"/>
        </w:rPr>
        <w:t>ARCHITECTURAL CONTROL COMMITTEE (ACC)</w:t>
      </w:r>
    </w:p>
    <w:p w14:paraId="51071891" w14:textId="122FDE92" w:rsidR="00C5029E" w:rsidRPr="00C5029E" w:rsidRDefault="00C5029E" w:rsidP="00C5029E">
      <w:pPr>
        <w:rPr>
          <w:b/>
          <w:bCs/>
        </w:rPr>
      </w:pPr>
      <w:r w:rsidRPr="00C5029E">
        <w:rPr>
          <w:b/>
          <w:bCs/>
        </w:rPr>
        <w:t>The roof color names listed below represent the colors currently in use and approved over the past several years. These sample names come from a variety of suppliers and may vary slightly in name, but not substantially or materially, from those originally approved. Approval of roof colors by the ARC will continue to be based on whether the requested color is compatible with the house color.</w:t>
      </w:r>
    </w:p>
    <w:p w14:paraId="09C9C434" w14:textId="10144BD1" w:rsidR="00C5029E" w:rsidRDefault="00C5029E" w:rsidP="00C5029E"/>
    <w:p w14:paraId="669B8FDF" w14:textId="77777777" w:rsidR="00C5029E" w:rsidRDefault="00C5029E" w:rsidP="00C5029E"/>
    <w:p w14:paraId="75769916" w14:textId="1C6090FE" w:rsidR="00C5029E" w:rsidRPr="00C5029E" w:rsidRDefault="00C5029E" w:rsidP="00C5029E">
      <w:r w:rsidRPr="00C5029E">
        <w:drawing>
          <wp:inline distT="0" distB="0" distL="0" distR="0" wp14:anchorId="3FA73026" wp14:editId="596F4B4B">
            <wp:extent cx="5943600" cy="4478655"/>
            <wp:effectExtent l="0" t="0" r="0" b="0"/>
            <wp:docPr id="702688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88343" name=""/>
                    <pic:cNvPicPr/>
                  </pic:nvPicPr>
                  <pic:blipFill>
                    <a:blip r:embed="rId4"/>
                    <a:stretch>
                      <a:fillRect/>
                    </a:stretch>
                  </pic:blipFill>
                  <pic:spPr>
                    <a:xfrm>
                      <a:off x="0" y="0"/>
                      <a:ext cx="5943600" cy="4478655"/>
                    </a:xfrm>
                    <a:prstGeom prst="rect">
                      <a:avLst/>
                    </a:prstGeom>
                  </pic:spPr>
                </pic:pic>
              </a:graphicData>
            </a:graphic>
          </wp:inline>
        </w:drawing>
      </w:r>
    </w:p>
    <w:sectPr w:rsidR="00C5029E" w:rsidRPr="00C5029E" w:rsidSect="005155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9E"/>
    <w:rsid w:val="001E318E"/>
    <w:rsid w:val="00515511"/>
    <w:rsid w:val="007D0AD2"/>
    <w:rsid w:val="00924BC0"/>
    <w:rsid w:val="00C50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B368B"/>
  <w15:chartTrackingRefBased/>
  <w15:docId w15:val="{094A9E43-FD44-4CF2-BFA6-1D475B5A1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511"/>
  </w:style>
  <w:style w:type="paragraph" w:styleId="Heading1">
    <w:name w:val="heading 1"/>
    <w:basedOn w:val="Normal"/>
    <w:next w:val="Normal"/>
    <w:link w:val="Heading1Char"/>
    <w:uiPriority w:val="9"/>
    <w:qFormat/>
    <w:rsid w:val="00C5029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5029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5029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5029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5029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50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29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5029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5029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5029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5029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50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29E"/>
    <w:rPr>
      <w:rFonts w:eastAsiaTheme="majorEastAsia" w:cstheme="majorBidi"/>
      <w:color w:val="272727" w:themeColor="text1" w:themeTint="D8"/>
    </w:rPr>
  </w:style>
  <w:style w:type="paragraph" w:styleId="Title">
    <w:name w:val="Title"/>
    <w:basedOn w:val="Normal"/>
    <w:next w:val="Normal"/>
    <w:link w:val="TitleChar"/>
    <w:uiPriority w:val="10"/>
    <w:qFormat/>
    <w:rsid w:val="00C50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29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2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029E"/>
    <w:rPr>
      <w:i/>
      <w:iCs/>
      <w:color w:val="404040" w:themeColor="text1" w:themeTint="BF"/>
    </w:rPr>
  </w:style>
  <w:style w:type="paragraph" w:styleId="ListParagraph">
    <w:name w:val="List Paragraph"/>
    <w:basedOn w:val="Normal"/>
    <w:uiPriority w:val="34"/>
    <w:qFormat/>
    <w:rsid w:val="00C5029E"/>
    <w:pPr>
      <w:ind w:left="720"/>
      <w:contextualSpacing/>
    </w:pPr>
  </w:style>
  <w:style w:type="character" w:styleId="IntenseEmphasis">
    <w:name w:val="Intense Emphasis"/>
    <w:basedOn w:val="DefaultParagraphFont"/>
    <w:uiPriority w:val="21"/>
    <w:qFormat/>
    <w:rsid w:val="00C5029E"/>
    <w:rPr>
      <w:i/>
      <w:iCs/>
      <w:color w:val="365F91" w:themeColor="accent1" w:themeShade="BF"/>
    </w:rPr>
  </w:style>
  <w:style w:type="paragraph" w:styleId="IntenseQuote">
    <w:name w:val="Intense Quote"/>
    <w:basedOn w:val="Normal"/>
    <w:next w:val="Normal"/>
    <w:link w:val="IntenseQuoteChar"/>
    <w:uiPriority w:val="30"/>
    <w:qFormat/>
    <w:rsid w:val="00C5029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5029E"/>
    <w:rPr>
      <w:i/>
      <w:iCs/>
      <w:color w:val="365F91" w:themeColor="accent1" w:themeShade="BF"/>
    </w:rPr>
  </w:style>
  <w:style w:type="character" w:styleId="IntenseReference">
    <w:name w:val="Intense Reference"/>
    <w:basedOn w:val="DefaultParagraphFont"/>
    <w:uiPriority w:val="32"/>
    <w:qFormat/>
    <w:rsid w:val="00C5029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69</Words>
  <Characters>399</Characters>
  <Application>Microsoft Office Word</Application>
  <DocSecurity>0</DocSecurity>
  <Lines>3</Lines>
  <Paragraphs>1</Paragraphs>
  <ScaleCrop>false</ScaleCrop>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Houshmand-Avval</dc:creator>
  <cp:keywords/>
  <dc:description/>
  <cp:lastModifiedBy>Ali Houshmand-Avval</cp:lastModifiedBy>
  <cp:revision>1</cp:revision>
  <dcterms:created xsi:type="dcterms:W3CDTF">2026-03-16T22:33:00Z</dcterms:created>
  <dcterms:modified xsi:type="dcterms:W3CDTF">2026-03-16T22:43:00Z</dcterms:modified>
</cp:coreProperties>
</file>